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4CA97" w14:textId="51C195EF" w:rsidR="00080BED" w:rsidRDefault="004300E8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>Nr.</w:t>
      </w:r>
      <w:r w:rsidR="00CE0463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905E44">
        <w:rPr>
          <w:rFonts w:ascii="Times New Roman" w:hAnsi="Times New Roman" w:cs="Times New Roman"/>
          <w:color w:val="auto"/>
          <w:sz w:val="24"/>
          <w:szCs w:val="24"/>
          <w:lang w:val="ro-RO"/>
        </w:rPr>
        <w:t>4413</w:t>
      </w:r>
      <w:r w:rsidR="00CE0463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>din</w:t>
      </w:r>
      <w:r w:rsidR="00CE0463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905E44">
        <w:rPr>
          <w:rFonts w:ascii="Times New Roman" w:hAnsi="Times New Roman" w:cs="Times New Roman"/>
          <w:color w:val="auto"/>
          <w:sz w:val="24"/>
          <w:szCs w:val="24"/>
          <w:lang w:val="ro-RO"/>
        </w:rPr>
        <w:t>22.04.2024</w:t>
      </w:r>
      <w:r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  <w:t>VIZAT</w:t>
      </w:r>
    </w:p>
    <w:p w14:paraId="668D25F9" w14:textId="77777777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0768153A" w14:textId="44FC70CD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PRIMAR,</w:t>
      </w:r>
    </w:p>
    <w:p w14:paraId="62007705" w14:textId="7F4BC092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Ing. MARIUS IOAN URSACIUC</w:t>
      </w:r>
    </w:p>
    <w:p w14:paraId="48077715" w14:textId="4EF9B83A" w:rsidR="00CE0463" w:rsidRPr="00817725" w:rsidRDefault="00CE0463" w:rsidP="00CE0463">
      <w:pPr>
        <w:spacing w:after="662" w:line="276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BCCFCE" w14:textId="77777777" w:rsidR="00080BED" w:rsidRPr="00817725" w:rsidRDefault="004300E8" w:rsidP="00817725">
      <w:pPr>
        <w:spacing w:after="17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RAPORTUL INFORMĂRII SI CONSULTĂRII PUBLICULUI PENTRU</w:t>
      </w:r>
    </w:p>
    <w:p w14:paraId="0AD1BDF3" w14:textId="77777777" w:rsidR="00905E44" w:rsidRDefault="004300E8" w:rsidP="00AB266E">
      <w:pPr>
        <w:spacing w:after="0" w:line="267" w:lineRule="auto"/>
        <w:ind w:righ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DOCUMENTAȚIA PLAN URBANISTIC ZONAL </w:t>
      </w:r>
      <w:bookmarkStart w:id="0" w:name="_Hlk147830634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pentru </w:t>
      </w:r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schimbare </w:t>
      </w:r>
      <w:proofErr w:type="spellStart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partial</w:t>
      </w:r>
      <w:proofErr w:type="spellEnd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regim de </w:t>
      </w:r>
      <w:proofErr w:type="spellStart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inaltime</w:t>
      </w:r>
      <w:proofErr w:type="spellEnd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la PUZ </w:t>
      </w:r>
      <w:proofErr w:type="spellStart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Humorforest</w:t>
      </w:r>
      <w:proofErr w:type="spellEnd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str. Ciprian Porumbescu nr. 26, in P+4E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– beneficiar </w:t>
      </w:r>
    </w:p>
    <w:p w14:paraId="6C8C196F" w14:textId="6281060B" w:rsidR="00080BED" w:rsidRDefault="00BB1E6B" w:rsidP="00AB266E">
      <w:pPr>
        <w:spacing w:after="0" w:line="267" w:lineRule="auto"/>
        <w:ind w:righ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SC </w:t>
      </w:r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HUMORFOREST SA</w:t>
      </w:r>
    </w:p>
    <w:bookmarkEnd w:id="0"/>
    <w:p w14:paraId="5A34DD1A" w14:textId="77777777" w:rsidR="00AB266E" w:rsidRPr="00817725" w:rsidRDefault="00AB266E" w:rsidP="00AB266E">
      <w:pPr>
        <w:spacing w:after="0" w:line="267" w:lineRule="auto"/>
        <w:ind w:right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5B8B833" w14:textId="32C64E22" w:rsidR="00080BED" w:rsidRPr="005508BA" w:rsidRDefault="004300E8" w:rsidP="005508BA">
      <w:pPr>
        <w:spacing w:after="0" w:line="267" w:lineRule="auto"/>
        <w:ind w:right="0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7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324A0">
        <w:rPr>
          <w:rFonts w:ascii="Times New Roman" w:hAnsi="Times New Roman" w:cs="Times New Roman"/>
          <w:sz w:val="24"/>
          <w:szCs w:val="24"/>
          <w:lang w:val="ro-RO"/>
        </w:rPr>
        <w:t>In conformitate cu prevederile Ordinului MDRL nr.2701/2010 pentru aprobarea Metodologiei de informare si consultare a publicului cu privire la elaborarea sau revizuirea planurilor de amenajare a teritoriului si de urbanism</w:t>
      </w:r>
      <w:r w:rsidRPr="005324A0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, </w:t>
      </w:r>
      <w:r w:rsidRPr="005324A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s-a </w:t>
      </w:r>
      <w:proofErr w:type="spellStart"/>
      <w:r w:rsidRPr="005324A0">
        <w:rPr>
          <w:rFonts w:ascii="Times New Roman" w:hAnsi="Times New Roman" w:cs="Times New Roman"/>
          <w:color w:val="auto"/>
          <w:sz w:val="24"/>
          <w:szCs w:val="24"/>
          <w:lang w:val="ro-RO"/>
        </w:rPr>
        <w:t>intocmit</w:t>
      </w:r>
      <w:proofErr w:type="spellEnd"/>
      <w:r w:rsidRPr="005324A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prezentul raport privind Planul Urbanistic Zonal</w:t>
      </w:r>
      <w:r w:rsidRPr="005324A0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D513B9" w:rsidRPr="005324A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pentru </w:t>
      </w:r>
      <w:bookmarkStart w:id="1" w:name="_Hlk181105374"/>
      <w:r w:rsidR="00905E44" w:rsidRPr="00905E4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schimbarea </w:t>
      </w:r>
      <w:proofErr w:type="spellStart"/>
      <w:r w:rsidR="00905E44" w:rsidRPr="00905E4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partiala</w:t>
      </w:r>
      <w:proofErr w:type="spellEnd"/>
      <w:r w:rsidR="00905E44" w:rsidRPr="00905E4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a regimului de </w:t>
      </w:r>
      <w:proofErr w:type="spellStart"/>
      <w:r w:rsidR="00905E44" w:rsidRPr="00905E4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inaltime</w:t>
      </w:r>
      <w:proofErr w:type="spellEnd"/>
      <w:r w:rsidR="00905E44" w:rsidRPr="00905E4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la PUZ </w:t>
      </w:r>
      <w:proofErr w:type="spellStart"/>
      <w:r w:rsidR="00905E44" w:rsidRPr="00905E4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Humorforest</w:t>
      </w:r>
      <w:proofErr w:type="spellEnd"/>
      <w:r w:rsidR="00905E44" w:rsidRPr="00905E4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SA, str. Ciprian Porumbescu nr. 26, in P+4E</w:t>
      </w:r>
      <w:r w:rsidR="005324A0" w:rsidRPr="005324A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– beneficiar </w:t>
      </w:r>
      <w:r w:rsidR="00F02EA2" w:rsidRPr="00F02EA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SC </w:t>
      </w:r>
      <w:r w:rsidR="00905E44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HUMORFOREST SA</w:t>
      </w:r>
      <w:bookmarkEnd w:id="1"/>
      <w:r w:rsidR="00D513B9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.</w:t>
      </w:r>
    </w:p>
    <w:p w14:paraId="748E09E2" w14:textId="69B62060" w:rsidR="00080BED" w:rsidRPr="00D513B9" w:rsidRDefault="004300E8" w:rsidP="00D513B9">
      <w:pPr>
        <w:spacing w:after="0" w:line="267" w:lineRule="auto"/>
        <w:ind w:right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7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In vederea </w:t>
      </w:r>
      <w:proofErr w:type="spellStart"/>
      <w:r w:rsidRPr="00D513B9">
        <w:rPr>
          <w:rFonts w:ascii="Times New Roman" w:hAnsi="Times New Roman" w:cs="Times New Roman"/>
          <w:sz w:val="24"/>
          <w:szCs w:val="24"/>
          <w:lang w:val="ro-RO"/>
        </w:rPr>
        <w:t>aprobarii</w:t>
      </w:r>
      <w:proofErr w:type="spellEnd"/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513B9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 de urbanism Plan Urbanistic Zonal </w:t>
      </w:r>
      <w:r w:rsidR="00D513B9" w:rsidRPr="00D513B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="00905E44" w:rsidRP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schimbarea </w:t>
      </w:r>
      <w:proofErr w:type="spellStart"/>
      <w:r w:rsidR="00905E44" w:rsidRP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partiala</w:t>
      </w:r>
      <w:proofErr w:type="spellEnd"/>
      <w:r w:rsidR="00905E44" w:rsidRP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a regimului de </w:t>
      </w:r>
      <w:proofErr w:type="spellStart"/>
      <w:r w:rsidR="00905E44" w:rsidRP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inaltime</w:t>
      </w:r>
      <w:proofErr w:type="spellEnd"/>
      <w:r w:rsidR="00905E44" w:rsidRP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la PUZ </w:t>
      </w:r>
      <w:proofErr w:type="spellStart"/>
      <w:r w:rsidR="00905E44" w:rsidRP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Humorforest</w:t>
      </w:r>
      <w:proofErr w:type="spellEnd"/>
      <w:r w:rsidR="00905E44" w:rsidRP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SA, str. Ciprian Porumbescu nr. 26, in P+4E – beneficiar </w:t>
      </w:r>
      <w:r w:rsidR="00905E44" w:rsidRPr="00905E4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SC HUMORFOREST SA</w:t>
      </w:r>
      <w:r w:rsidR="00132705" w:rsidRP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,</w:t>
      </w:r>
      <w:r w:rsidR="00132705" w:rsidRPr="00132705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  <w:r w:rsid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situat in str. Ciprian Porumbescu nr. 26, Gura Humorului, </w:t>
      </w:r>
      <w:r w:rsidR="00132705" w:rsidRPr="00132705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județul Suceava, </w:t>
      </w:r>
      <w:r w:rsid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cu nr. cad. 44240, 44241, 44242, 44243, 44244, 44245, 44246 si 44247</w:t>
      </w:r>
      <w:r w:rsidR="00132705" w:rsidRPr="00132705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Gura Humorului – beneficiar </w:t>
      </w:r>
      <w:r w:rsidR="00132705" w:rsidRPr="0013270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SC </w:t>
      </w:r>
      <w:r w:rsidR="00905E4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HUMORFOREST</w:t>
      </w:r>
      <w:r w:rsidR="00905E44" w:rsidRPr="0013270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</w:t>
      </w:r>
      <w:r w:rsidR="00905E4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A</w:t>
      </w:r>
      <w:r w:rsidRPr="0081772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au fost parcurse etapele legale de informare si consultare a publicului 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atat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initiatorul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proiectului</w:t>
      </w:r>
      <w:r w:rsidR="00DC02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2705" w:rsidRPr="00F02EA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SC </w:t>
      </w:r>
      <w:r w:rsidR="00905E44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HUMORFOREST</w:t>
      </w:r>
      <w:r w:rsidR="00132705" w:rsidRPr="00F02EA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S</w:t>
      </w:r>
      <w:r w:rsidR="00905E44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A</w:t>
      </w:r>
      <w:r w:rsidR="00132705" w:rsidRPr="00DC02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  <w:r w:rsidR="00B55AD8" w:rsidRPr="00DC02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prin proiectant </w:t>
      </w:r>
      <w:r w:rsidR="00D513B9" w:rsidRPr="00DC02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SC </w:t>
      </w:r>
      <w:r w:rsidR="00905E44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NEZ STUDIO</w:t>
      </w:r>
      <w:r w:rsidR="00D513B9" w:rsidRPr="00DC02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SRL</w:t>
      </w:r>
      <w:r w:rsidR="00B55AD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cat si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reprezentantii</w:t>
      </w:r>
      <w:proofErr w:type="spellEnd"/>
      <w:r w:rsid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513B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5AD8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prin structuri de specialitate ce asigura elaborarea Raportului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consultarii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publicului referitor la opiniile colectate,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raspunsurile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formulate si argumentarea lor.</w:t>
      </w:r>
    </w:p>
    <w:p w14:paraId="081E1B11" w14:textId="5EBEFD83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5AD8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Suprafata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teren studiata pentru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intocmire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PUZ este de </w:t>
      </w:r>
      <w:r w:rsidR="00905E44">
        <w:rPr>
          <w:rFonts w:ascii="Times New Roman" w:eastAsia="Times New Roman" w:hAnsi="Times New Roman" w:cs="Times New Roman"/>
          <w:sz w:val="24"/>
          <w:szCs w:val="24"/>
          <w:lang w:val="ro-RO"/>
        </w:rPr>
        <w:t>4089</w:t>
      </w:r>
      <w:r w:rsidRPr="008177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 , teren situat in </w:t>
      </w:r>
      <w:r w:rsidR="00905E4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strada Ciprian Porumbescu nr. 26, </w:t>
      </w:r>
      <w:proofErr w:type="spellStart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orasul</w:t>
      </w:r>
      <w:proofErr w:type="spellEnd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r w:rsidR="00AA1F50" w:rsidRP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 județul Suceava, identic cu </w:t>
      </w:r>
      <w:proofErr w:type="spellStart"/>
      <w:r w:rsidR="00AA1F50" w:rsidRP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p.f</w:t>
      </w:r>
      <w:r w:rsidR="00DC02A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.</w:t>
      </w:r>
      <w:proofErr w:type="spellEnd"/>
      <w:r w:rsidR="00AA1F50" w:rsidRP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44240 </w:t>
      </w:r>
      <w:r w:rsidR="00AA1F50" w:rsidRP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din CF </w:t>
      </w:r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44240</w:t>
      </w:r>
      <w:r w:rsidR="00AA1F50" w:rsidRP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proofErr w:type="spellStart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p.f.</w:t>
      </w:r>
      <w:proofErr w:type="spellEnd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44241 din CF 44241 Gura Humorului, </w:t>
      </w:r>
      <w:proofErr w:type="spellStart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p.f.</w:t>
      </w:r>
      <w:proofErr w:type="spellEnd"/>
      <w:r w:rsidR="00905E4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44242 din CF 44242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Humorului, </w:t>
      </w:r>
      <w:proofErr w:type="spellStart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p.f.</w:t>
      </w:r>
      <w:proofErr w:type="spellEnd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3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din CF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3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r w:rsid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proofErr w:type="spellStart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p.f.</w:t>
      </w:r>
      <w:proofErr w:type="spellEnd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din CF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proofErr w:type="spellStart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p.f.</w:t>
      </w:r>
      <w:proofErr w:type="spellEnd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5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din CF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5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proofErr w:type="spellStart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p.f.</w:t>
      </w:r>
      <w:proofErr w:type="spellEnd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6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din CF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6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proofErr w:type="spellStart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p.f.</w:t>
      </w:r>
      <w:proofErr w:type="spellEnd"/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7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din CF 4424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7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r w:rsidR="006E492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județul Suceava</w:t>
      </w:r>
      <w:r w:rsidR="00D513B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E4921">
        <w:rPr>
          <w:rFonts w:ascii="Times New Roman" w:hAnsi="Times New Roman" w:cs="Times New Roman"/>
          <w:sz w:val="24"/>
          <w:szCs w:val="24"/>
          <w:lang w:val="ro-RO"/>
        </w:rPr>
        <w:t xml:space="preserve"> Terenul studiat a fost cuprin</w:t>
      </w:r>
      <w:r w:rsidR="003169FF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6E4921">
        <w:rPr>
          <w:rFonts w:ascii="Times New Roman" w:hAnsi="Times New Roman" w:cs="Times New Roman"/>
          <w:sz w:val="24"/>
          <w:szCs w:val="24"/>
          <w:lang w:val="ro-RO"/>
        </w:rPr>
        <w:t xml:space="preserve"> in PUZ „Construire cartier de </w:t>
      </w:r>
      <w:proofErr w:type="spellStart"/>
      <w:r w:rsidR="006E4921">
        <w:rPr>
          <w:rFonts w:ascii="Times New Roman" w:hAnsi="Times New Roman" w:cs="Times New Roman"/>
          <w:sz w:val="24"/>
          <w:szCs w:val="24"/>
          <w:lang w:val="ro-RO"/>
        </w:rPr>
        <w:t>locuinte</w:t>
      </w:r>
      <w:proofErr w:type="spellEnd"/>
      <w:r w:rsidR="006E4921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="006E4921">
        <w:rPr>
          <w:rFonts w:ascii="Times New Roman" w:hAnsi="Times New Roman" w:cs="Times New Roman"/>
          <w:sz w:val="24"/>
          <w:szCs w:val="24"/>
          <w:lang w:val="ro-RO"/>
        </w:rPr>
        <w:t>functiuni</w:t>
      </w:r>
      <w:proofErr w:type="spellEnd"/>
      <w:r w:rsidR="006E4921">
        <w:rPr>
          <w:rFonts w:ascii="Times New Roman" w:hAnsi="Times New Roman" w:cs="Times New Roman"/>
          <w:sz w:val="24"/>
          <w:szCs w:val="24"/>
          <w:lang w:val="ro-RO"/>
        </w:rPr>
        <w:t xml:space="preserve"> adiacente”, aprobat prin HCL nr. 15 din 10.02.2020, beneficiar SC HUMORFOREST SA.</w:t>
      </w:r>
    </w:p>
    <w:p w14:paraId="06010750" w14:textId="0B20553F" w:rsidR="00080BED" w:rsidRPr="00817725" w:rsidRDefault="004300E8" w:rsidP="00C51277">
      <w:pPr>
        <w:ind w:right="0"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Informarea si consultarea publica s-a derulat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respectand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etapele din cadrul procesului de elaborare sau revizuire a planurilor de urbanism sau amenajare a teritoriului:</w:t>
      </w:r>
    </w:p>
    <w:p w14:paraId="70823B03" w14:textId="72730343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C51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pregatitoare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prin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anuntarea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intentiei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elaborare;</w:t>
      </w:r>
    </w:p>
    <w:p w14:paraId="4F1ECFB6" w14:textId="41511614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lastRenderedPageBreak/>
        <w:t>2.</w:t>
      </w:r>
      <w:r w:rsidR="00C51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propunerilor ce vor fi supuse procesului de avizare;</w:t>
      </w:r>
    </w:p>
    <w:p w14:paraId="6C134910" w14:textId="0425697C" w:rsidR="00080BED" w:rsidRPr="00817725" w:rsidRDefault="004300E8" w:rsidP="00817725">
      <w:pPr>
        <w:spacing w:after="185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3. Etapa propunerilor  finale  care include toate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observatiile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avizatorilor  si care se supune procedurii de transparenta decizionala.</w:t>
      </w:r>
    </w:p>
    <w:p w14:paraId="46BBF6D2" w14:textId="4D4B7098" w:rsidR="00080BED" w:rsidRPr="00B8777F" w:rsidRDefault="004300E8" w:rsidP="00AA1F50">
      <w:pPr>
        <w:spacing w:after="184"/>
        <w:ind w:righ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monitorizarii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implementarii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Planului Urbanistic Zonal </w:t>
      </w:r>
      <w:r w:rsidR="00AA1F50" w:rsidRPr="00B8777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</w:t>
      </w:r>
      <w:r w:rsidR="003169F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schimbare </w:t>
      </w:r>
      <w:proofErr w:type="spellStart"/>
      <w:r w:rsidR="003169F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partiala</w:t>
      </w:r>
      <w:proofErr w:type="spellEnd"/>
      <w:r w:rsidR="003169F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a regimului de </w:t>
      </w:r>
      <w:proofErr w:type="spellStart"/>
      <w:r w:rsidR="003169F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inalrime</w:t>
      </w:r>
      <w:proofErr w:type="spellEnd"/>
      <w:r w:rsidR="003169F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la PUZ </w:t>
      </w:r>
      <w:proofErr w:type="spellStart"/>
      <w:r w:rsidR="003169F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Humorforest</w:t>
      </w:r>
      <w:proofErr w:type="spellEnd"/>
      <w:r w:rsidR="003169F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, strada Ciprian Porumbescu nr. 26, in P+4E</w:t>
      </w:r>
      <w:r w:rsidR="000579B9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094989" w:rsidRP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teren situat în </w:t>
      </w:r>
      <w:r w:rsidR="003169F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strada Ciprian Porumbescu nr. 26, </w:t>
      </w:r>
      <w:proofErr w:type="spellStart"/>
      <w:r w:rsidR="003169F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</w:t>
      </w:r>
      <w:proofErr w:type="spellEnd"/>
      <w:r w:rsidR="003169F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</w:t>
      </w:r>
      <w:r w:rsidR="00094989" w:rsidRP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</w:t>
      </w:r>
      <w:r w:rsidR="003169F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terenuri cu nr. cad.</w:t>
      </w:r>
      <w:r w:rsidR="00094989" w:rsidRP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bookmarkStart w:id="2" w:name="_Hlk181106603"/>
      <w:r w:rsidR="003169F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44240, 44241, 44242, 44243, 44244, 44245, 44246 si 44247</w:t>
      </w:r>
      <w:r w:rsidR="00094989" w:rsidRP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 – beneficiar </w:t>
      </w:r>
      <w:r w:rsidR="00132705" w:rsidRPr="0013270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SC </w:t>
      </w:r>
      <w:r w:rsidR="003169F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HUMORFOREST SA</w:t>
      </w:r>
      <w:bookmarkEnd w:id="2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dupa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aprobarea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documentatiei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hotarare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</w:t>
      </w:r>
      <w:r w:rsidR="00AA1F50"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consiliului local.</w:t>
      </w:r>
    </w:p>
    <w:p w14:paraId="33F8A75D" w14:textId="51645642" w:rsidR="00080BED" w:rsidRPr="00B8777F" w:rsidRDefault="004300E8" w:rsidP="00817725">
      <w:pPr>
        <w:ind w:righ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Amplasament: Terenul, in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suprafata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totala de </w:t>
      </w:r>
      <w:r w:rsidR="003169F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4089</w:t>
      </w:r>
      <w:r w:rsidRPr="00B877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mp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este situat in </w:t>
      </w:r>
      <w:r w:rsidR="003169FF">
        <w:rPr>
          <w:rFonts w:ascii="Times New Roman" w:hAnsi="Times New Roman" w:cs="Times New Roman"/>
          <w:bCs/>
          <w:sz w:val="24"/>
          <w:szCs w:val="24"/>
          <w:lang w:val="ro-RO"/>
        </w:rPr>
        <w:t>STRADA Ciprian Porumbescu nr. 26,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orasul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A0872" w:rsidRPr="00B8777F">
        <w:rPr>
          <w:rFonts w:ascii="Times New Roman" w:hAnsi="Times New Roman" w:cs="Times New Roman"/>
          <w:bCs/>
          <w:sz w:val="24"/>
          <w:szCs w:val="24"/>
          <w:lang w:val="ro-RO"/>
        </w:rPr>
        <w:t>Gura Humorului</w:t>
      </w:r>
      <w:r w:rsidR="003169F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si a fost cuprins </w:t>
      </w:r>
      <w:r w:rsidR="003169FF">
        <w:rPr>
          <w:rFonts w:ascii="Times New Roman" w:hAnsi="Times New Roman" w:cs="Times New Roman"/>
          <w:sz w:val="24"/>
          <w:szCs w:val="24"/>
          <w:lang w:val="ro-RO"/>
        </w:rPr>
        <w:t xml:space="preserve">PUZ „Construire cartier de </w:t>
      </w:r>
      <w:proofErr w:type="spellStart"/>
      <w:r w:rsidR="003169FF">
        <w:rPr>
          <w:rFonts w:ascii="Times New Roman" w:hAnsi="Times New Roman" w:cs="Times New Roman"/>
          <w:sz w:val="24"/>
          <w:szCs w:val="24"/>
          <w:lang w:val="ro-RO"/>
        </w:rPr>
        <w:t>locuinte</w:t>
      </w:r>
      <w:proofErr w:type="spellEnd"/>
      <w:r w:rsidR="003169FF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="003169FF">
        <w:rPr>
          <w:rFonts w:ascii="Times New Roman" w:hAnsi="Times New Roman" w:cs="Times New Roman"/>
          <w:sz w:val="24"/>
          <w:szCs w:val="24"/>
          <w:lang w:val="ro-RO"/>
        </w:rPr>
        <w:t>functiuni</w:t>
      </w:r>
      <w:proofErr w:type="spellEnd"/>
      <w:r w:rsidR="003169FF">
        <w:rPr>
          <w:rFonts w:ascii="Times New Roman" w:hAnsi="Times New Roman" w:cs="Times New Roman"/>
          <w:sz w:val="24"/>
          <w:szCs w:val="24"/>
          <w:lang w:val="ro-RO"/>
        </w:rPr>
        <w:t xml:space="preserve"> adiacente”, aprobat prin HCL nr. 15 din 10.02.2020, beneficiar SC HUMORFOREST SA.</w:t>
      </w:r>
    </w:p>
    <w:p w14:paraId="653962CA" w14:textId="2339D6FA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Proiectant : </w:t>
      </w:r>
      <w:r w:rsidR="000579B9" w:rsidRPr="00DC02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SC </w:t>
      </w:r>
      <w:r w:rsidR="003169FF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NEZ STUDIO</w:t>
      </w:r>
      <w:r w:rsidR="000579B9" w:rsidRPr="00DC02A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SRL</w:t>
      </w:r>
    </w:p>
    <w:p w14:paraId="658FCE93" w14:textId="55717C36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Persoana responsabila din partea proiectantului pentru informarea si consultarea publicului: 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 xml:space="preserve">arh. </w:t>
      </w:r>
      <w:r w:rsidR="00692F50">
        <w:rPr>
          <w:rFonts w:ascii="Times New Roman" w:hAnsi="Times New Roman" w:cs="Times New Roman"/>
          <w:sz w:val="24"/>
          <w:szCs w:val="24"/>
          <w:lang w:val="ro-RO"/>
        </w:rPr>
        <w:t xml:space="preserve">Tudor Victor </w:t>
      </w:r>
      <w:proofErr w:type="spellStart"/>
      <w:r w:rsidR="00692F50">
        <w:rPr>
          <w:rFonts w:ascii="Times New Roman" w:hAnsi="Times New Roman" w:cs="Times New Roman"/>
          <w:sz w:val="24"/>
          <w:szCs w:val="24"/>
          <w:lang w:val="ro-RO"/>
        </w:rPr>
        <w:t>Andries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F4CC85" w14:textId="3AC3ACC9" w:rsidR="00080BED" w:rsidRPr="00094989" w:rsidRDefault="004300E8" w:rsidP="003A0872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Persoanele responsabile cu informarea si consultarea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populatiei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din partea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: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ing.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Orheian</w:t>
      </w:r>
      <w:proofErr w:type="spellEnd"/>
      <w:r w:rsidR="00AA1F50">
        <w:rPr>
          <w:rFonts w:ascii="Times New Roman" w:hAnsi="Times New Roman" w:cs="Times New Roman"/>
          <w:sz w:val="24"/>
          <w:szCs w:val="24"/>
          <w:lang w:val="ro-RO"/>
        </w:rPr>
        <w:t xml:space="preserve"> Cezar Mugurel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– arhitect </w:t>
      </w:r>
      <w:proofErr w:type="spellStart"/>
      <w:r w:rsidR="00094989">
        <w:rPr>
          <w:rFonts w:ascii="Times New Roman" w:hAnsi="Times New Roman" w:cs="Times New Roman"/>
          <w:sz w:val="24"/>
          <w:szCs w:val="24"/>
          <w:lang w:val="ro-RO"/>
        </w:rPr>
        <w:t>sef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Bilan Mihaela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consilier superior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birou urbanism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, tel.</w:t>
      </w:r>
      <w:r w:rsidR="00AA1F50" w:rsidRPr="00AA1F50">
        <w:t xml:space="preserve"> </w:t>
      </w:r>
      <w:r w:rsidR="00AA1F50" w:rsidRPr="00AA1F50">
        <w:rPr>
          <w:rFonts w:ascii="Times New Roman" w:hAnsi="Times New Roman" w:cs="Times New Roman"/>
          <w:sz w:val="24"/>
          <w:szCs w:val="24"/>
          <w:lang w:val="ro-RO"/>
        </w:rPr>
        <w:t>0230 235 051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adresa de e-mail</w:t>
      </w:r>
      <w:r w:rsidRPr="0009498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: </w:t>
      </w:r>
      <w:hyperlink r:id="rId7" w:history="1">
        <w:r w:rsidR="00EB56F6" w:rsidRPr="0022147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primariagh@gmail.com</w:t>
        </w:r>
      </w:hyperlink>
      <w:r w:rsidR="0009498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EB56F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4256F278" w14:textId="71754421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Informarea si  consultarea publicului s-a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desfǎșurat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astfel:</w:t>
      </w:r>
    </w:p>
    <w:p w14:paraId="1CA0AB81" w14:textId="7EB7EFBE" w:rsidR="00080BED" w:rsidRPr="00817725" w:rsidRDefault="004300E8" w:rsidP="00D10CCD">
      <w:pPr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Documentele eliberate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pentru aprobarea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urbanistice:</w:t>
      </w:r>
    </w:p>
    <w:p w14:paraId="5AE03965" w14:textId="0808C9CC" w:rsidR="00080BED" w:rsidRPr="00817725" w:rsidRDefault="004300E8" w:rsidP="00B8777F">
      <w:pPr>
        <w:spacing w:after="0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Prin certificatul de urbanism nr.</w:t>
      </w:r>
      <w:r w:rsidR="00A426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2F50">
        <w:rPr>
          <w:rFonts w:ascii="Times New Roman" w:hAnsi="Times New Roman" w:cs="Times New Roman"/>
          <w:sz w:val="24"/>
          <w:szCs w:val="24"/>
          <w:lang w:val="ro-RO"/>
        </w:rPr>
        <w:t>314</w:t>
      </w:r>
      <w:r w:rsidR="00A426CB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692F50">
        <w:rPr>
          <w:rFonts w:ascii="Times New Roman" w:hAnsi="Times New Roman" w:cs="Times New Roman"/>
          <w:sz w:val="24"/>
          <w:szCs w:val="24"/>
          <w:lang w:val="ro-RO"/>
        </w:rPr>
        <w:t>09.10.2023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eliberat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426CB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in conformitate cu prevederile art.32 alin (1)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al Legii nr.350/2001 privind amenajarea teritoriului si urbanismului, cu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ulterioare, s-a stabilit necesitatea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aprobarii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unui plan urbanistic zonal, pentru care a fost emis Avizul de oportunitate nr.</w:t>
      </w:r>
      <w:r w:rsidR="00A426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2F50">
        <w:rPr>
          <w:rFonts w:ascii="Times New Roman" w:hAnsi="Times New Roman" w:cs="Times New Roman"/>
          <w:sz w:val="24"/>
          <w:szCs w:val="24"/>
          <w:lang w:val="ro-RO"/>
        </w:rPr>
        <w:t>702</w:t>
      </w:r>
      <w:r w:rsidR="00A426CB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692F50">
        <w:rPr>
          <w:rFonts w:ascii="Times New Roman" w:hAnsi="Times New Roman" w:cs="Times New Roman"/>
          <w:sz w:val="24"/>
          <w:szCs w:val="24"/>
          <w:lang w:val="ro-RO"/>
        </w:rPr>
        <w:t>26.02.2024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.  Avizul de oportunitate s-a emis in scopul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precizarii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detaliate a regimului tehnic, juridic si economic impuse prin certificatul de urbanism sus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mentionat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precum si clarificarea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urmatoarelor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elemente :</w:t>
      </w:r>
    </w:p>
    <w:p w14:paraId="6706C71C" w14:textId="77777777" w:rsidR="00080BED" w:rsidRPr="00817725" w:rsidRDefault="004300E8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Teritoriul care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urmeaza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sa fie reglementat prin Planul Urbanistic Zonal ; </w:t>
      </w:r>
    </w:p>
    <w:p w14:paraId="0A115AD6" w14:textId="7086F737" w:rsidR="00080BED" w:rsidRPr="00817725" w:rsidRDefault="004300E8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Categori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>ile funcționale ale dezvoltării și eventualele servituți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56D6792A" w14:textId="25D50AD5" w:rsidR="00080BED" w:rsidRPr="00817725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Indicatori urbanistici obligatorii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CF32DA6" w14:textId="7DFD679D" w:rsidR="00080BED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Dotările de interes public necesare, asigurarea acceselor, parcajelor, utilităților;</w:t>
      </w:r>
    </w:p>
    <w:p w14:paraId="3E7133CE" w14:textId="199FC9D9" w:rsidR="003A0872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Capacitățile de transport admise;</w:t>
      </w:r>
    </w:p>
    <w:p w14:paraId="3E5C499D" w14:textId="771BCF7C" w:rsidR="003A0872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Acorduri/avize specifice ale organismelor centrale și/sau teritoriale pentru P.U.Z;</w:t>
      </w:r>
    </w:p>
    <w:p w14:paraId="2341F1D4" w14:textId="2E96BB9A" w:rsidR="003A0872" w:rsidRPr="00817725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Obligațiile inițiatorului P.U.Z ce derivă din procedurile specifice de informare și consultare a publicului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5896BC4" w14:textId="745DF652" w:rsidR="00D10CCD" w:rsidRPr="005508BA" w:rsidRDefault="004300E8" w:rsidP="005508BA">
      <w:pPr>
        <w:spacing w:after="190"/>
        <w:ind w:right="0" w:firstLine="5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 fost elaborat documentul de planificare al procesului de informare si consultare a publicului, privind elaborarea, aprobarea si monitorizarea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implementarii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P.U.Z. si a Regulamentului Local de Urbanism </w:t>
      </w:r>
      <w:r w:rsidR="00692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schimbare </w:t>
      </w:r>
      <w:proofErr w:type="spellStart"/>
      <w:r w:rsidR="00692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partiala</w:t>
      </w:r>
      <w:proofErr w:type="spellEnd"/>
      <w:r w:rsidR="00692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regim de </w:t>
      </w:r>
      <w:proofErr w:type="spellStart"/>
      <w:r w:rsidR="00692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inaltime</w:t>
      </w:r>
      <w:proofErr w:type="spellEnd"/>
      <w:r w:rsidR="00692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la PUZ </w:t>
      </w:r>
      <w:proofErr w:type="spellStart"/>
      <w:r w:rsidR="00692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Humorforest</w:t>
      </w:r>
      <w:proofErr w:type="spellEnd"/>
      <w:r w:rsidR="00A426CB" w:rsidRPr="00094989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,</w:t>
      </w:r>
      <w:r w:rsidR="00692F5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</w:t>
      </w:r>
      <w:r w:rsidR="00692F50" w:rsidRPr="00692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strada Ciprian Porumbescu nr. 26, in P+4E</w:t>
      </w:r>
      <w:r w:rsidR="00692F5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,</w:t>
      </w:r>
      <w:r w:rsidR="00A426CB" w:rsidRPr="00094989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teren situat în </w:t>
      </w:r>
      <w:r w:rsidR="00692F5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str. Ciprian Porumbescu nr. 26, </w:t>
      </w:r>
      <w:proofErr w:type="spellStart"/>
      <w:r w:rsidR="00692F5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oras</w:t>
      </w:r>
      <w:proofErr w:type="spellEnd"/>
      <w:r w:rsidR="00692F5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Gura Humorului</w:t>
      </w:r>
      <w:r w:rsidR="00A426CB" w:rsidRPr="00094989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, județul Suceava, </w:t>
      </w:r>
      <w:r w:rsidR="00692F5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cu nr. cad. </w:t>
      </w:r>
      <w:r w:rsidR="00A426CB" w:rsidRPr="00094989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</w:t>
      </w:r>
      <w:r w:rsidR="00692F50" w:rsidRPr="00692F5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44240, 44241, 44242, 44243, 44244, 44245, 44246 si 44247 Gura Humorului – beneficiar SC HUMORFOREST SA</w:t>
      </w:r>
      <w:r w:rsidR="00A426CB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si in cuprinsul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caruia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prevazuta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parcurgerea etapelor reglementate prin Ordinul Ministerului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Dezvoltarii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Regionale si Turismului nr.</w:t>
      </w:r>
      <w:r w:rsidR="002035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2701/2010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cum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urmeaza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E69750A" w14:textId="2343A7CF" w:rsidR="00080BED" w:rsidRPr="00817725" w:rsidRDefault="004300E8" w:rsidP="00B8777F">
      <w:pPr>
        <w:pStyle w:val="Heading1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I – Implicarea publicului in 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pregatitoare</w:t>
      </w:r>
      <w:proofErr w:type="spellEnd"/>
    </w:p>
    <w:p w14:paraId="3EBBEAE2" w14:textId="77777777" w:rsidR="00080BED" w:rsidRPr="00817725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4A2EA94E" w14:textId="4C12647A" w:rsidR="00080BED" w:rsidRPr="00817725" w:rsidRDefault="004300E8" w:rsidP="00817725">
      <w:pPr>
        <w:ind w:left="41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S–au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intocmit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14:paraId="628AA45E" w14:textId="01422C17" w:rsidR="00080BED" w:rsidRPr="00817725" w:rsidRDefault="004300E8" w:rsidP="00895F82">
      <w:pPr>
        <w:numPr>
          <w:ilvl w:val="0"/>
          <w:numId w:val="2"/>
        </w:numPr>
        <w:spacing w:after="0" w:line="269" w:lineRule="auto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public, privind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intentia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elaborare a PUZ-ului nr.</w:t>
      </w:r>
      <w:r w:rsidR="002367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11843</w:t>
      </w:r>
      <w:r w:rsidR="00067C8D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22.11.2023</w:t>
      </w:r>
      <w:r w:rsidRPr="00CE046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E0463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</w:t>
      </w:r>
      <w:r w:rsid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schimbare </w:t>
      </w:r>
      <w:proofErr w:type="spellStart"/>
      <w:r w:rsid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partiala</w:t>
      </w:r>
      <w:proofErr w:type="spellEnd"/>
      <w:r w:rsid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regim de </w:t>
      </w:r>
      <w:proofErr w:type="spellStart"/>
      <w:r w:rsid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inaltime</w:t>
      </w:r>
      <w:proofErr w:type="spellEnd"/>
      <w:r w:rsid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la PUZ </w:t>
      </w:r>
      <w:proofErr w:type="spellStart"/>
      <w:r w:rsid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Humorforest</w:t>
      </w:r>
      <w:proofErr w:type="spellEnd"/>
      <w:r w:rsidR="00CE0463" w:rsidRPr="00CE0463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strada Ciprian Porumbescu nr. 26, in P+4E</w:t>
      </w:r>
      <w:r w:rsid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E0463" w:rsidRPr="00CE0463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– beneficiar </w:t>
      </w:r>
      <w:r w:rsidR="00810C37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SC </w:t>
      </w:r>
      <w:r w:rsidR="00692F5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HUMORFOREST SA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Acesta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avizierul </w:t>
      </w:r>
      <w:proofErr w:type="spellStart"/>
      <w:r w:rsidR="00CE046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rimariei</w:t>
      </w:r>
      <w:proofErr w:type="spellEnd"/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E0463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BD0985D" w14:textId="45F379E3" w:rsidR="00080BED" w:rsidRPr="00817725" w:rsidRDefault="004300E8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Consultarea primei versiuni  a PUZ –ului s-a realizat 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, in perioada 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23.11.2023</w:t>
      </w:r>
      <w:r w:rsidR="00067C8D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21.12.2023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, zilnic intre orele 8-16.00.</w:t>
      </w:r>
    </w:p>
    <w:p w14:paraId="0C722F69" w14:textId="3A74017F" w:rsidR="00080BED" w:rsidRDefault="00895F82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Investitorul privat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elaborare P.U.Z. in trei locuri pe teritoriul zone</w:t>
      </w:r>
      <w:r w:rsidR="00AC1EA2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studiate.</w:t>
      </w:r>
    </w:p>
    <w:p w14:paraId="3C092274" w14:textId="14BF24AA" w:rsidR="00895F82" w:rsidRPr="00817725" w:rsidRDefault="00895F82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Nu au fost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solicitari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sau propuneri privitoare la elaborarea PUZ-ului.</w:t>
      </w:r>
    </w:p>
    <w:p w14:paraId="638F4923" w14:textId="77777777" w:rsidR="00692F50" w:rsidRDefault="00692F50" w:rsidP="00B8777F">
      <w:pPr>
        <w:pStyle w:val="Heading1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FF6E6F" w14:textId="2897D33B" w:rsidR="00080BED" w:rsidRPr="00817725" w:rsidRDefault="004300E8" w:rsidP="00B8777F">
      <w:pPr>
        <w:pStyle w:val="Heading1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Etapa a II- a</w:t>
      </w:r>
      <w:r w:rsidR="002367B9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Implicarea publicului in 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propunerilor preliminare </w:t>
      </w:r>
    </w:p>
    <w:p w14:paraId="383C8366" w14:textId="77777777" w:rsidR="00080BED" w:rsidRPr="00817725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0489A930" w14:textId="77777777" w:rsidR="00080BED" w:rsidRPr="00817725" w:rsidRDefault="004300E8" w:rsidP="00817725">
      <w:pPr>
        <w:ind w:left="41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S-au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intocmit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14:paraId="1A5DE7DC" w14:textId="2899A5F2" w:rsidR="00080BED" w:rsidRPr="00817725" w:rsidRDefault="004300E8" w:rsidP="00895F82">
      <w:pPr>
        <w:spacing w:after="14"/>
        <w:ind w:right="0" w:firstLine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  privind consultarea asupra propunerilor preliminare PUZ si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RLU  si dezbaterea publica </w:t>
      </w:r>
      <w:r w:rsidR="00895F82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</w:t>
      </w:r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schimbare </w:t>
      </w:r>
      <w:proofErr w:type="spellStart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partiala</w:t>
      </w:r>
      <w:proofErr w:type="spellEnd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regim de </w:t>
      </w:r>
      <w:proofErr w:type="spellStart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inaltime</w:t>
      </w:r>
      <w:proofErr w:type="spellEnd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la PUZ </w:t>
      </w:r>
      <w:proofErr w:type="spellStart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Humorforest</w:t>
      </w:r>
      <w:proofErr w:type="spellEnd"/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strada Ciprian Porumbescu nr. 26, in P+4E</w:t>
      </w:r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str. Ciprian Porumbescu nr. 26, </w:t>
      </w:r>
      <w:proofErr w:type="spellStart"/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</w:t>
      </w:r>
      <w:proofErr w:type="spellEnd"/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cu nr. cad.  44240, 44241, 44242, 44243, 44244, 44245, 44246 si 44247 Gura Humorului – beneficiar SC HUMORFOREST SA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 nr.</w:t>
      </w:r>
      <w:r w:rsidR="00895F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13358</w:t>
      </w:r>
      <w:r w:rsidR="00067C8D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22.12.2023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95F82">
        <w:rPr>
          <w:rFonts w:ascii="Times New Roman" w:hAnsi="Times New Roman" w:cs="Times New Roman"/>
          <w:sz w:val="24"/>
          <w:szCs w:val="24"/>
          <w:lang w:val="ro-RO"/>
        </w:rPr>
        <w:t xml:space="preserve">Au fost puse la </w:t>
      </w:r>
      <w:proofErr w:type="spellStart"/>
      <w:r w:rsidR="00895F82">
        <w:rPr>
          <w:rFonts w:ascii="Times New Roman" w:hAnsi="Times New Roman" w:cs="Times New Roman"/>
          <w:sz w:val="24"/>
          <w:szCs w:val="24"/>
          <w:lang w:val="ro-RO"/>
        </w:rPr>
        <w:t>dispozitia</w:t>
      </w:r>
      <w:proofErr w:type="spellEnd"/>
      <w:r w:rsidR="00895F82">
        <w:rPr>
          <w:rFonts w:ascii="Times New Roman" w:hAnsi="Times New Roman" w:cs="Times New Roman"/>
          <w:sz w:val="24"/>
          <w:szCs w:val="24"/>
          <w:lang w:val="ro-RO"/>
        </w:rPr>
        <w:t xml:space="preserve"> publicului spre consultare documentele aferente propunerilor PUZ, </w:t>
      </w:r>
      <w:r w:rsidR="002E085D">
        <w:rPr>
          <w:rFonts w:ascii="Times New Roman" w:hAnsi="Times New Roman" w:cs="Times New Roman"/>
          <w:sz w:val="24"/>
          <w:szCs w:val="24"/>
          <w:lang w:val="ro-RO"/>
        </w:rPr>
        <w:t xml:space="preserve">inclusiv materiale explicative scrise si desenate, certificatul de urbanism, </w:t>
      </w:r>
      <w:proofErr w:type="spellStart"/>
      <w:r w:rsidR="002E085D">
        <w:rPr>
          <w:rFonts w:ascii="Times New Roman" w:hAnsi="Times New Roman" w:cs="Times New Roman"/>
          <w:sz w:val="24"/>
          <w:szCs w:val="24"/>
          <w:lang w:val="ro-RO"/>
        </w:rPr>
        <w:t>plansa</w:t>
      </w:r>
      <w:proofErr w:type="spellEnd"/>
      <w:r w:rsidR="002E085D">
        <w:rPr>
          <w:rFonts w:ascii="Times New Roman" w:hAnsi="Times New Roman" w:cs="Times New Roman"/>
          <w:sz w:val="24"/>
          <w:szCs w:val="24"/>
          <w:lang w:val="ro-RO"/>
        </w:rPr>
        <w:t xml:space="preserve"> de reglementari si regulamentul local de urbanism aflat la sediul </w:t>
      </w:r>
      <w:proofErr w:type="spellStart"/>
      <w:r w:rsidR="002E085D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="002E08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E085D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="002E08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1EA2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2E085D">
        <w:rPr>
          <w:rFonts w:ascii="Times New Roman" w:hAnsi="Times New Roman" w:cs="Times New Roman"/>
          <w:sz w:val="24"/>
          <w:szCs w:val="24"/>
          <w:lang w:val="ro-RO"/>
        </w:rPr>
        <w:t>ura Humorului.</w:t>
      </w:r>
    </w:p>
    <w:p w14:paraId="1F949A5F" w14:textId="301EFB28" w:rsidR="00080BED" w:rsidRPr="00817725" w:rsidRDefault="004300E8" w:rsidP="005B568C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In cuprinsul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 privind consultarea asupra propunerilor preliminare PUZ: </w:t>
      </w:r>
      <w:r w:rsidR="002E085D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</w:t>
      </w:r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schimbare </w:t>
      </w:r>
      <w:proofErr w:type="spellStart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partiala</w:t>
      </w:r>
      <w:proofErr w:type="spellEnd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regim de </w:t>
      </w:r>
      <w:proofErr w:type="spellStart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inaltime</w:t>
      </w:r>
      <w:proofErr w:type="spellEnd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la PUZ </w:t>
      </w:r>
      <w:proofErr w:type="spellStart"/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Humorforest</w:t>
      </w:r>
      <w:proofErr w:type="spellEnd"/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692F50" w:rsidRPr="00692F50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strada Ciprian Porumbescu nr. 26, in P+4E</w:t>
      </w:r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str. Ciprian Porumbescu nr. 26, </w:t>
      </w:r>
      <w:proofErr w:type="spellStart"/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</w:t>
      </w:r>
      <w:proofErr w:type="spellEnd"/>
      <w:r w:rsidR="00692F50" w:rsidRPr="00692F5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cu nr. cad.  44240, 44241, 44242, 44243, 44244, 44245, 44246 si 44247 Gura Humorului – beneficiar SC HUMORFOREST SA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publicul interesat a fost invitat sa formuleze un punct de vedere  cu privire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</w:t>
      </w:r>
      <w:proofErr w:type="spellEnd"/>
      <w:r w:rsidR="00BC6E2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C39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2F2F1E0" w14:textId="5F7E334D" w:rsidR="00080BED" w:rsidRPr="00817725" w:rsidRDefault="00B8777F" w:rsidP="005B568C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ublicul interesat a fost invitat sa consulte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aferenta PUZ la sediul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D35DD2A" w14:textId="2F960BA4" w:rsidR="00080BED" w:rsidRPr="002E085D" w:rsidRDefault="004300E8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2E085D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2E085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privind consultarea asupra propunerilor PUZ a fost amplasat de investitor </w:t>
      </w:r>
      <w:r w:rsidR="002E085D" w:rsidRPr="002E085D">
        <w:rPr>
          <w:rFonts w:ascii="Times New Roman" w:hAnsi="Times New Roman" w:cs="Times New Roman"/>
          <w:color w:val="auto"/>
          <w:sz w:val="24"/>
          <w:szCs w:val="24"/>
          <w:lang w:val="ro-RO"/>
        </w:rPr>
        <w:t>in trei locuri diferite, rezistente la intemperii</w:t>
      </w:r>
      <w:r w:rsidRPr="002E085D">
        <w:rPr>
          <w:rFonts w:ascii="Times New Roman" w:hAnsi="Times New Roman" w:cs="Times New Roman"/>
          <w:color w:val="auto"/>
          <w:sz w:val="24"/>
          <w:szCs w:val="24"/>
          <w:lang w:val="ro-RO"/>
        </w:rPr>
        <w:t>, in loc cu vizibilitate, pe teritoriul zonei studiate.</w:t>
      </w:r>
    </w:p>
    <w:p w14:paraId="76727656" w14:textId="69E977CC" w:rsidR="00080BED" w:rsidRPr="00817725" w:rsidRDefault="004300E8" w:rsidP="002E085D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Publicul a fost invitat sa consulte documentele privind propunerile preliminare ale PUZ-ului  si sa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transmita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observatii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propuneri asupra acestor documente disponibile la sediul 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in perioada 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22.12.2023</w:t>
      </w:r>
      <w:r w:rsidR="00067C8D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>-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09.01.2024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intre orele </w:t>
      </w:r>
      <w:r w:rsidR="00692F50">
        <w:rPr>
          <w:rFonts w:ascii="Times New Roman" w:hAnsi="Times New Roman" w:cs="Times New Roman"/>
          <w:sz w:val="24"/>
          <w:szCs w:val="24"/>
          <w:lang w:val="ro-RO"/>
        </w:rPr>
        <w:t>9.00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-1</w:t>
      </w:r>
      <w:r w:rsidR="00692F50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.00</w:t>
      </w:r>
      <w:r w:rsidR="002E08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032B888" w14:textId="1F82E650" w:rsidR="00080BED" w:rsidRPr="00817725" w:rsidRDefault="00B8777F" w:rsidP="00B8777F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ublicul a fost invitat sa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transmita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observatii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propuneri referitoare la propunerile preliminare PUZ ,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incepand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 data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afisarii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, prin :</w:t>
      </w:r>
    </w:p>
    <w:p w14:paraId="54DDF37A" w14:textId="4F94C712" w:rsidR="00080BED" w:rsidRPr="00817725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Scrisori depuse la registratura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1D26064" w14:textId="1B523EBB" w:rsidR="00080BED" w:rsidRPr="00817725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Adrese trimise pe e-mailul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5B568C">
        <w:rPr>
          <w:rFonts w:ascii="Times New Roman" w:hAnsi="Times New Roman" w:cs="Times New Roman"/>
          <w:color w:val="0563C1"/>
          <w:sz w:val="24"/>
          <w:szCs w:val="24"/>
          <w:u w:val="single" w:color="0563C1"/>
          <w:lang w:val="ro-RO"/>
        </w:rPr>
        <w:t>primariagh@gmail.com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EC8CAB2" w14:textId="7BCA4F52" w:rsidR="00080BED" w:rsidRPr="00817725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Scrisori prin posta pe adresa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institutiei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(cu data de trimitere in perioada indicata).</w:t>
      </w:r>
    </w:p>
    <w:p w14:paraId="5814FDDB" w14:textId="7376942C" w:rsidR="00080BED" w:rsidRPr="00817725" w:rsidRDefault="004300E8" w:rsidP="005B568C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expusa/disponibila pentru consultare aflata 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nu a fost solicitata pentru consultare de nicio persoana.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nu au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inregistrate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sesizari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privind propunerile preliminare ale PUZ-ului.</w:t>
      </w:r>
    </w:p>
    <w:p w14:paraId="5DD4861D" w14:textId="6EA05182" w:rsidR="00B8777F" w:rsidRDefault="004300E8" w:rsidP="00B8777F">
      <w:pPr>
        <w:spacing w:after="0"/>
        <w:ind w:left="0" w:right="0" w:firstLine="0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 data de </w:t>
      </w:r>
      <w:r w:rsidR="00692F50">
        <w:rPr>
          <w:rFonts w:ascii="Times New Roman" w:hAnsi="Times New Roman" w:cs="Times New Roman"/>
          <w:color w:val="auto"/>
          <w:sz w:val="24"/>
          <w:szCs w:val="24"/>
          <w:lang w:val="ro-RO"/>
        </w:rPr>
        <w:t>09.01.2024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ora 10.00,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judetul</w:t>
      </w:r>
      <w:proofErr w:type="spellEnd"/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 Suceava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 organizat 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institutiei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sedinta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publica de dezbatere 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in faza Plan Urbanistic Zonal </w:t>
      </w:r>
      <w:r w:rsidR="00A860E2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schimbare </w:t>
      </w:r>
      <w:proofErr w:type="spellStart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partiala</w:t>
      </w:r>
      <w:proofErr w:type="spellEnd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regim de </w:t>
      </w:r>
      <w:proofErr w:type="spellStart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inaltime</w:t>
      </w:r>
      <w:proofErr w:type="spellEnd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la PUZ </w:t>
      </w:r>
      <w:proofErr w:type="spellStart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Humorforest</w:t>
      </w:r>
      <w:proofErr w:type="spellEnd"/>
      <w:r w:rsidR="00A860E2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strada Ciprian Porumbescu nr. 26, in P+4E</w:t>
      </w:r>
      <w:r w:rsidR="00A860E2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str. Ciprian Porumbescu nr. 26, </w:t>
      </w:r>
      <w:proofErr w:type="spellStart"/>
      <w:r w:rsidR="00A860E2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</w:t>
      </w:r>
      <w:proofErr w:type="spellEnd"/>
      <w:r w:rsidR="00A860E2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cu nr. cad.  44240, 44241, 44242, 44243, 44244, 44245, 44246 si 44247 Gura Humorului – beneficiar SC HUMORFOREST SA</w:t>
      </w:r>
      <w:r w:rsidR="00B8777F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</w:t>
      </w:r>
      <w:r w:rsid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3E82D7E9" w14:textId="2FE72F8E" w:rsidR="00080BED" w:rsidRPr="00817725" w:rsidRDefault="004300E8" w:rsidP="00B8777F">
      <w:pPr>
        <w:spacing w:after="0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Procesul verbal al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sedintei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dezbatere publica  </w:t>
      </w:r>
      <w:r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>nr.</w:t>
      </w:r>
      <w:r w:rsidR="00B8777F"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860E2">
        <w:rPr>
          <w:rFonts w:ascii="Times New Roman" w:hAnsi="Times New Roman" w:cs="Times New Roman"/>
          <w:color w:val="auto"/>
          <w:sz w:val="24"/>
          <w:szCs w:val="24"/>
          <w:lang w:val="ro-RO"/>
        </w:rPr>
        <w:t>320</w:t>
      </w:r>
      <w:r w:rsidR="00067C8D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A860E2">
        <w:rPr>
          <w:rFonts w:ascii="Times New Roman" w:hAnsi="Times New Roman" w:cs="Times New Roman"/>
          <w:color w:val="auto"/>
          <w:sz w:val="24"/>
          <w:szCs w:val="24"/>
          <w:lang w:val="ro-RO"/>
        </w:rPr>
        <w:t>09.01.2024</w:t>
      </w:r>
      <w:r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avizierul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F6A15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La dezbatere au participat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initiatorul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proiectantul,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reprezentanti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din cadrul Primăriei Gura Humorului.</w:t>
      </w:r>
    </w:p>
    <w:p w14:paraId="661E138F" w14:textId="7DA06D2C" w:rsidR="00D10CCD" w:rsidRPr="005508BA" w:rsidRDefault="004300E8" w:rsidP="005508BA">
      <w:pPr>
        <w:spacing w:after="189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Rezultatul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consultarii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publicului in etapa a II-</w:t>
      </w:r>
      <w:r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>a cu nr.</w:t>
      </w:r>
      <w:r w:rsidR="00B8777F"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860E2">
        <w:rPr>
          <w:rFonts w:ascii="Times New Roman" w:hAnsi="Times New Roman" w:cs="Times New Roman"/>
          <w:color w:val="auto"/>
          <w:sz w:val="24"/>
          <w:szCs w:val="24"/>
          <w:lang w:val="ro-RO"/>
        </w:rPr>
        <w:t>1118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a fost pus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dispozitia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publicului 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incepand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 data de </w:t>
      </w:r>
      <w:r w:rsidR="00A860E2">
        <w:rPr>
          <w:rFonts w:ascii="Times New Roman" w:hAnsi="Times New Roman" w:cs="Times New Roman"/>
          <w:color w:val="auto"/>
          <w:sz w:val="24"/>
          <w:szCs w:val="24"/>
          <w:lang w:val="ro-RO"/>
        </w:rPr>
        <w:t>29.01.2024,</w:t>
      </w:r>
      <w:r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la avizierul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="00B877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FC6CC5" w14:textId="51132277" w:rsidR="00080BED" w:rsidRPr="00817725" w:rsidRDefault="004300E8" w:rsidP="00AB266E">
      <w:pPr>
        <w:spacing w:after="141" w:line="270" w:lineRule="auto"/>
        <w:ind w:left="0" w:right="36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Etapa III – Implicarea publicului in etapa </w:t>
      </w:r>
      <w:proofErr w:type="spellStart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P.U.Z – etapa propunerii finale , care include toate </w:t>
      </w:r>
      <w:proofErr w:type="spellStart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>observatiile</w:t>
      </w:r>
      <w:proofErr w:type="spellEnd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avizatorilor si care se supune procedurii de transparenta decizionala.</w:t>
      </w:r>
    </w:p>
    <w:p w14:paraId="5FE578DD" w14:textId="28863175" w:rsidR="00080BED" w:rsidRPr="00817725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u w:val="single" w:color="000000"/>
          <w:lang w:val="ro-RO"/>
        </w:rPr>
        <w:lastRenderedPageBreak/>
        <w:t>Detalii privind tehnicile si metodele utilizate pentru a informa si consulta publicul</w:t>
      </w:r>
    </w:p>
    <w:p w14:paraId="1D5E1729" w14:textId="445FB595" w:rsidR="00080BED" w:rsidRPr="00817725" w:rsidRDefault="004300E8" w:rsidP="00AB266E">
      <w:pPr>
        <w:spacing w:after="9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>nr.</w:t>
      </w:r>
      <w:r w:rsidR="00B8777F"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860E2">
        <w:rPr>
          <w:rFonts w:ascii="Times New Roman" w:hAnsi="Times New Roman" w:cs="Times New Roman"/>
          <w:color w:val="auto"/>
          <w:sz w:val="24"/>
          <w:szCs w:val="24"/>
          <w:lang w:val="ro-RO"/>
        </w:rPr>
        <w:t>2841</w:t>
      </w:r>
      <w:r w:rsidR="00067C8D"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A860E2">
        <w:rPr>
          <w:rFonts w:ascii="Times New Roman" w:hAnsi="Times New Roman" w:cs="Times New Roman"/>
          <w:color w:val="auto"/>
          <w:sz w:val="24"/>
          <w:szCs w:val="24"/>
          <w:lang w:val="ro-RO"/>
        </w:rPr>
        <w:t>06.03.2024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publicul interesat a fost informat  ca poate consulta forma finala 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Plan Urbanistic Zonal si Regulamentului Local de Urbanism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ca obiect</w:t>
      </w:r>
      <w:r w:rsidR="00AF6A15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 xml:space="preserve">Întocmire P.U.Z </w:t>
      </w:r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schimbare </w:t>
      </w:r>
      <w:proofErr w:type="spellStart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partiala</w:t>
      </w:r>
      <w:proofErr w:type="spellEnd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regim de </w:t>
      </w:r>
      <w:proofErr w:type="spellStart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inaltime</w:t>
      </w:r>
      <w:proofErr w:type="spellEnd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la PUZ </w:t>
      </w:r>
      <w:proofErr w:type="spellStart"/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Humorforest</w:t>
      </w:r>
      <w:proofErr w:type="spellEnd"/>
      <w:r w:rsidR="00A860E2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A860E2" w:rsidRPr="00A860E2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strada Ciprian Porumbescu nr. 26, in P+4E</w:t>
      </w:r>
      <w:r w:rsidR="00A860E2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str. Ciprian Porumbescu nr. 26, </w:t>
      </w:r>
      <w:proofErr w:type="spellStart"/>
      <w:r w:rsidR="00A860E2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</w:t>
      </w:r>
      <w:proofErr w:type="spellEnd"/>
      <w:r w:rsidR="00A860E2" w:rsidRPr="00A860E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cu nr. cad.  44240, 44241, 44242, 44243, 44244, 44245, 44246 si 44247 Gura Humorului – beneficiar SC HUMORFOREST SA</w:t>
      </w:r>
      <w:r w:rsid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si a avizelor solicitate prin certificatul de urbanism, la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sediul </w:t>
      </w:r>
      <w:proofErr w:type="spellStart"/>
      <w:r w:rsidR="00AF6A1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F6A15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Gura Humorului.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avizierul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DAB3D00" w14:textId="5E7299C4" w:rsidR="00080BED" w:rsidRPr="00817725" w:rsidRDefault="004300E8" w:rsidP="00AB266E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PUZ supusa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consultarii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publice in etapa a III-a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contine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toate avizele solicitate prin certificatul de urbanism nr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60E2">
        <w:rPr>
          <w:rFonts w:ascii="Times New Roman" w:hAnsi="Times New Roman" w:cs="Times New Roman"/>
          <w:sz w:val="24"/>
          <w:szCs w:val="24"/>
          <w:lang w:val="ro-RO"/>
        </w:rPr>
        <w:t>314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A860E2">
        <w:rPr>
          <w:rFonts w:ascii="Times New Roman" w:hAnsi="Times New Roman" w:cs="Times New Roman"/>
          <w:sz w:val="24"/>
          <w:szCs w:val="24"/>
          <w:lang w:val="ro-RO"/>
        </w:rPr>
        <w:t>09.10.2023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. Aceasta etapa se va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indeplini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 respectarea prevederilor art.6 d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n Ordinul Ministerului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Dezvoltarii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Regionale si Turismului nr.</w:t>
      </w:r>
      <w:r w:rsidR="005508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2701/2010, respectiv prevederilor Legii nr.</w:t>
      </w:r>
      <w:r w:rsidR="005508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52/2003 privind transparenta decizionala in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publica, republicata si a Legii nr.</w:t>
      </w:r>
      <w:r w:rsidR="005508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544/2001 privind liberul acces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interes public, cu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ulterioare.</w:t>
      </w:r>
    </w:p>
    <w:p w14:paraId="4A7F150F" w14:textId="13924C34" w:rsidR="00B8777F" w:rsidRPr="005508BA" w:rsidRDefault="004300E8" w:rsidP="005508BA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incheierea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procedurii de informare si consultare publica </w:t>
      </w:r>
      <w:r w:rsidRPr="00067C8D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nr.</w:t>
      </w:r>
      <w:r w:rsidR="00B8777F" w:rsidRPr="00067C8D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r w:rsidR="00A860E2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3645</w:t>
      </w:r>
      <w:r w:rsidR="009879F6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/</w:t>
      </w:r>
      <w:r w:rsidR="00A860E2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29.03.2024</w:t>
      </w:r>
      <w:r w:rsidR="00F1167A" w:rsidRPr="00067C8D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r w:rsidRPr="00067C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662C74" w14:textId="69645E35" w:rsidR="00080BED" w:rsidRPr="00817725" w:rsidRDefault="004300E8" w:rsidP="00B8777F">
      <w:pPr>
        <w:spacing w:after="120" w:line="258" w:lineRule="auto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Etapa IV – Implicarea publicului in monitorizarea </w:t>
      </w:r>
      <w:proofErr w:type="spellStart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>implementarii</w:t>
      </w:r>
      <w:proofErr w:type="spellEnd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P.U.Z.</w:t>
      </w:r>
    </w:p>
    <w:p w14:paraId="7DC42698" w14:textId="77777777" w:rsidR="00080BED" w:rsidRPr="00817725" w:rsidRDefault="004300E8" w:rsidP="00AB266E">
      <w:pPr>
        <w:spacing w:after="160" w:line="256" w:lineRule="auto"/>
        <w:ind w:right="-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690987DB" w14:textId="766FF16B" w:rsidR="00080BED" w:rsidRPr="00817725" w:rsidRDefault="004300E8" w:rsidP="00AB266E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Aceasta etapa se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desfasoara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aprobarea prin H.C.L. a Planului Urbanistic Zonal si se supune Legii nr.544/2001 privind liberul acces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interes public , cu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ulterioare. In acest sens, vor fi furnizate  si puse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dispozitie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in urma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solicitarilor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conform Legii nr.544/2001 privind liberul acces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interes public, cu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ulterioare,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plansa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reglementari urbanistice  si regulamentul local de urbanism care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reprezinta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interes public.</w:t>
      </w:r>
    </w:p>
    <w:p w14:paraId="017C7C35" w14:textId="5D674865" w:rsidR="00080BED" w:rsidRPr="00817725" w:rsidRDefault="004300E8" w:rsidP="00AB266E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 vederea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fundamentarii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tehnice a deciziei,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autoritatile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administratiei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publice pot solicita opinia unor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experti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atestati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sau a unor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asociatii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profesionale din domeniu.</w:t>
      </w:r>
    </w:p>
    <w:p w14:paraId="1FB5A5CB" w14:textId="2CBF6E73" w:rsidR="00080BED" w:rsidRPr="00817725" w:rsidRDefault="004300E8" w:rsidP="00AB266E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Raportul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avizierul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10CC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A61A7E" w14:textId="6B6B5556" w:rsidR="00D10CCD" w:rsidRPr="00817725" w:rsidRDefault="004300E8" w:rsidP="00D10CCD">
      <w:pPr>
        <w:spacing w:after="117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14:paraId="752045CB" w14:textId="2AE1371B" w:rsidR="00080BED" w:rsidRPr="00817725" w:rsidRDefault="00080BED" w:rsidP="00B8777F">
      <w:pPr>
        <w:spacing w:after="157" w:line="259" w:lineRule="auto"/>
        <w:ind w:left="-5" w:right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2227EBE" w14:textId="77777777" w:rsidR="00080BED" w:rsidRPr="00817725" w:rsidRDefault="004300E8" w:rsidP="00817725">
      <w:pPr>
        <w:spacing w:after="158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14:paraId="306544EC" w14:textId="664B5929" w:rsidR="00080BED" w:rsidRPr="00817725" w:rsidRDefault="004300E8" w:rsidP="00817725">
      <w:pPr>
        <w:spacing w:after="157" w:line="259" w:lineRule="auto"/>
        <w:ind w:left="-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proofErr w:type="spellStart"/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3811DBFD" w14:textId="79ADFD03" w:rsidR="00080BED" w:rsidRPr="00817725" w:rsidRDefault="004300E8" w:rsidP="00817725">
      <w:pPr>
        <w:spacing w:after="157" w:line="259" w:lineRule="auto"/>
        <w:ind w:left="-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="00D10C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AB26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Ing. </w:t>
      </w:r>
      <w:r w:rsidR="00D10CCD">
        <w:rPr>
          <w:rFonts w:ascii="Times New Roman" w:hAnsi="Times New Roman" w:cs="Times New Roman"/>
          <w:b/>
          <w:sz w:val="24"/>
          <w:szCs w:val="24"/>
          <w:lang w:val="ro-RO"/>
        </w:rPr>
        <w:t>Mihaela Bilan</w:t>
      </w:r>
    </w:p>
    <w:sectPr w:rsidR="00080BED" w:rsidRPr="00817725">
      <w:headerReference w:type="even" r:id="rId8"/>
      <w:headerReference w:type="default" r:id="rId9"/>
      <w:headerReference w:type="first" r:id="rId10"/>
      <w:pgSz w:w="11900" w:h="16840"/>
      <w:pgMar w:top="764" w:right="1410" w:bottom="1004" w:left="1420" w:header="7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4D725" w14:textId="77777777" w:rsidR="009126E1" w:rsidRDefault="009126E1">
      <w:pPr>
        <w:spacing w:after="0" w:line="240" w:lineRule="auto"/>
      </w:pPr>
      <w:r>
        <w:separator/>
      </w:r>
    </w:p>
  </w:endnote>
  <w:endnote w:type="continuationSeparator" w:id="0">
    <w:p w14:paraId="44145E58" w14:textId="77777777" w:rsidR="009126E1" w:rsidRDefault="0091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AF824" w14:textId="77777777" w:rsidR="009126E1" w:rsidRDefault="009126E1">
      <w:pPr>
        <w:spacing w:after="0" w:line="240" w:lineRule="auto"/>
      </w:pPr>
      <w:r>
        <w:separator/>
      </w:r>
    </w:p>
  </w:footnote>
  <w:footnote w:type="continuationSeparator" w:id="0">
    <w:p w14:paraId="691E650B" w14:textId="77777777" w:rsidR="009126E1" w:rsidRDefault="0091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869B" w14:textId="77777777" w:rsidR="00080BED" w:rsidRDefault="004300E8">
    <w:pPr>
      <w:spacing w:after="0" w:line="259" w:lineRule="auto"/>
      <w:ind w:left="2" w:right="15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61DE27" wp14:editId="27945FE0">
          <wp:simplePos x="0" y="0"/>
          <wp:positionH relativeFrom="page">
            <wp:posOffset>6047740</wp:posOffset>
          </wp:positionH>
          <wp:positionV relativeFrom="page">
            <wp:posOffset>468630</wp:posOffset>
          </wp:positionV>
          <wp:extent cx="521208" cy="807720"/>
          <wp:effectExtent l="0" t="0" r="0" b="0"/>
          <wp:wrapSquare wrapText="bothSides"/>
          <wp:docPr id="5007" name="Picture 50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" name="Picture 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208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</w:t>
    </w:r>
  </w:p>
  <w:p w14:paraId="5AACBD0D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>PRIMARIA ORASULUI FIERBINTI-TARG</w:t>
    </w:r>
  </w:p>
  <w:p w14:paraId="2FDD8646" w14:textId="241E8643" w:rsidR="00080BED" w:rsidRDefault="00AB266E">
    <w:pPr>
      <w:spacing w:after="0" w:line="238" w:lineRule="auto"/>
      <w:ind w:left="1369" w:right="15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6FDA77" wp14:editId="73BFE76F">
              <wp:simplePos x="0" y="0"/>
              <wp:positionH relativeFrom="page">
                <wp:posOffset>2251710</wp:posOffset>
              </wp:positionH>
              <wp:positionV relativeFrom="page">
                <wp:posOffset>624840</wp:posOffset>
              </wp:positionV>
              <wp:extent cx="3058160" cy="701040"/>
              <wp:effectExtent l="0" t="0" r="0" b="0"/>
              <wp:wrapNone/>
              <wp:docPr id="118835981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8160" cy="701040"/>
                        <a:chOff x="0" y="0"/>
                        <a:chExt cx="3058160" cy="701040"/>
                      </a:xfrm>
                    </wpg:grpSpPr>
                    <wps:wsp>
                      <wps:cNvPr id="240894873" name="Shape 6118"/>
                      <wps:cNvSpPr/>
                      <wps:spPr>
                        <a:xfrm>
                          <a:off x="99060" y="0"/>
                          <a:ext cx="286004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40" h="175260">
                              <a:moveTo>
                                <a:pt x="0" y="0"/>
                              </a:moveTo>
                              <a:lnTo>
                                <a:pt x="2860040" y="0"/>
                              </a:lnTo>
                              <a:lnTo>
                                <a:pt x="286004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4626761" name="Shape 6119"/>
                      <wps:cNvSpPr/>
                      <wps:spPr>
                        <a:xfrm>
                          <a:off x="0" y="175260"/>
                          <a:ext cx="305816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160" h="175260">
                              <a:moveTo>
                                <a:pt x="0" y="0"/>
                              </a:moveTo>
                              <a:lnTo>
                                <a:pt x="3058160" y="0"/>
                              </a:lnTo>
                              <a:lnTo>
                                <a:pt x="305816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0274238" name="Shape 6120"/>
                      <wps:cNvSpPr/>
                      <wps:spPr>
                        <a:xfrm>
                          <a:off x="982980" y="350520"/>
                          <a:ext cx="41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17526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  <a:lnTo>
                                <a:pt x="41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07115" name="Shape 6121"/>
                      <wps:cNvSpPr/>
                      <wps:spPr>
                        <a:xfrm>
                          <a:off x="1024890" y="350520"/>
                          <a:ext cx="92329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290" h="175260">
                              <a:moveTo>
                                <a:pt x="0" y="0"/>
                              </a:moveTo>
                              <a:lnTo>
                                <a:pt x="923290" y="0"/>
                              </a:lnTo>
                              <a:lnTo>
                                <a:pt x="92329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732231" name="Shape 6122"/>
                      <wps:cNvSpPr/>
                      <wps:spPr>
                        <a:xfrm>
                          <a:off x="19481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168553" name="Shape 6123"/>
                      <wps:cNvSpPr/>
                      <wps:spPr>
                        <a:xfrm>
                          <a:off x="1986280" y="350520"/>
                          <a:ext cx="508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17526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377119" name="Shape 6124"/>
                      <wps:cNvSpPr/>
                      <wps:spPr>
                        <a:xfrm>
                          <a:off x="20370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927118" name="Shape 6125"/>
                      <wps:cNvSpPr/>
                      <wps:spPr>
                        <a:xfrm>
                          <a:off x="374650" y="525780"/>
                          <a:ext cx="48768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17526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9991207" name="Shape 6126"/>
                      <wps:cNvSpPr/>
                      <wps:spPr>
                        <a:xfrm>
                          <a:off x="862330" y="525780"/>
                          <a:ext cx="1819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910" h="175260">
                              <a:moveTo>
                                <a:pt x="0" y="0"/>
                              </a:moveTo>
                              <a:lnTo>
                                <a:pt x="1819910" y="0"/>
                              </a:lnTo>
                              <a:lnTo>
                                <a:pt x="1819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4BF37D" id="Group 2" o:spid="_x0000_s1026" style="position:absolute;margin-left:177.3pt;margin-top:49.2pt;width:240.8pt;height:55.2pt;z-index:-251657216;mso-position-horizontal-relative:page;mso-position-vertical-relative:page" coordsize="305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">
              <v:shape id="Shape 6118" o:spid="_x0000_s1027" style="position:absolute;left:990;width:28601;height:1752;visibility:visible;mso-wrap-style:square;v-text-anchor:top" coordsize="2860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" path="m,l2860040,r,175260l,175260,,e" fillcolor="yellow" stroked="f" strokeweight="0">
                <v:stroke miterlimit="83231f" joinstyle="miter"/>
                <v:path arrowok="t" textboxrect="0,0,2860040,175260"/>
              </v:shape>
              <v:shape id="Shape 6119" o:spid="_x0000_s1028" style="position:absolute;top:1752;width:30581;height:1753;visibility:visible;mso-wrap-style:square;v-text-anchor:top" coordsize="30581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" path="m,l3058160,r,175260l,175260,,e" fillcolor="yellow" stroked="f" strokeweight="0">
                <v:stroke miterlimit="83231f" joinstyle="miter"/>
                <v:path arrowok="t" textboxrect="0,0,3058160,175260"/>
              </v:shape>
              <v:shape id="Shape 6120" o:spid="_x0000_s1029" style="position:absolute;left:9829;top:3505;width:419;height:1752;visibility:visible;mso-wrap-style:square;v-text-anchor:top" coordsize="41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" path="m,l41910,r,175260l,175260,,e" fillcolor="yellow" stroked="f" strokeweight="0">
                <v:stroke miterlimit="83231f" joinstyle="miter"/>
                <v:path arrowok="t" textboxrect="0,0,41910,175260"/>
              </v:shape>
              <v:shape id="Shape 6121" o:spid="_x0000_s1030" style="position:absolute;left:10248;top:3505;width:9233;height:1752;visibility:visible;mso-wrap-style:square;v-text-anchor:top" coordsize="923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" path="m,l923290,r,175260l,175260,,e" fillcolor="yellow" stroked="f" strokeweight="0">
                <v:stroke miterlimit="83231f" joinstyle="miter"/>
                <v:path arrowok="t" textboxrect="0,0,923290,175260"/>
              </v:shape>
              <v:shape id="Shape 6122" o:spid="_x0000_s1031" style="position:absolute;left:19481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123" o:spid="_x0000_s1032" style="position:absolute;left:19862;top:3505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" path="m,l50800,r,175260l,175260,,e" fillcolor="yellow" stroked="f" strokeweight="0">
                <v:stroke miterlimit="83231f" joinstyle="miter"/>
                <v:path arrowok="t" textboxrect="0,0,50800,175260"/>
              </v:shape>
              <v:shape id="Shape 6124" o:spid="_x0000_s1033" style="position:absolute;left:20370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125" o:spid="_x0000_s1034" style="position:absolute;left:3746;top:5257;width:4877;height:1753;visibility:visible;mso-wrap-style:square;v-text-anchor:top" coordsize="4876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" path="m,l487680,r,175260l,175260,,e" fillcolor="yellow" stroked="f" strokeweight="0">
                <v:stroke miterlimit="83231f" joinstyle="miter"/>
                <v:path arrowok="t" textboxrect="0,0,487680,175260"/>
              </v:shape>
              <v:shape id="Shape 6126" o:spid="_x0000_s1035" style="position:absolute;left:8623;top:5257;width:18199;height:1753;visibility:visible;mso-wrap-style:square;v-text-anchor:top" coordsize="1819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" path="m,l1819910,r,175260l,175260,,e" fillcolor="yellow" stroked="f" strokeweight="0">
                <v:stroke miterlimit="83231f" joinstyle="miter"/>
                <v:path arrowok="t" textboxrect="0,0,1819910,175260"/>
              </v:shape>
              <w10:wrap anchorx="page" anchory="page"/>
            </v:group>
          </w:pict>
        </mc:Fallback>
      </mc:AlternateConten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Orasul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FIERBINTI TARG, </w: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Judeţul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IALOMITA </w:t>
    </w:r>
    <w:r w:rsidR="004300E8">
      <w:rPr>
        <w:rFonts w:ascii="Times New Roman" w:eastAsia="Times New Roman" w:hAnsi="Times New Roman" w:cs="Times New Roman"/>
        <w:sz w:val="24"/>
      </w:rPr>
      <w:t>t</w:t>
    </w:r>
    <w:r w:rsidR="004300E8">
      <w:rPr>
        <w:rFonts w:ascii="Times New Roman" w:eastAsia="Times New Roman" w:hAnsi="Times New Roman" w:cs="Times New Roman"/>
        <w:b/>
        <w:i/>
        <w:sz w:val="24"/>
      </w:rPr>
      <w:t>el:</w:t>
    </w:r>
    <w:proofErr w:type="gramStart"/>
    <w:r w:rsidR="004300E8">
      <w:rPr>
        <w:rFonts w:ascii="Times New Roman" w:eastAsia="Times New Roman" w:hAnsi="Times New Roman" w:cs="Times New Roman"/>
        <w:b/>
        <w:i/>
        <w:sz w:val="24"/>
      </w:rPr>
      <w:t>0243280038 ;</w:t>
    </w:r>
    <w:proofErr w:type="gramEnd"/>
    <w:r w:rsidR="004300E8">
      <w:rPr>
        <w:rFonts w:ascii="Times New Roman" w:eastAsia="Times New Roman" w:hAnsi="Times New Roman" w:cs="Times New Roman"/>
        <w:b/>
        <w:i/>
        <w:sz w:val="24"/>
      </w:rPr>
      <w:t xml:space="preserve"> </w:t>
    </w:r>
  </w:p>
  <w:p w14:paraId="6074EA25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 xml:space="preserve">e-mail: </w:t>
    </w:r>
    <w:r>
      <w:rPr>
        <w:rFonts w:ascii="Times New Roman" w:eastAsia="Times New Roman" w:hAnsi="Times New Roman" w:cs="Times New Roman"/>
        <w:sz w:val="24"/>
      </w:rPr>
      <w:t>primariafierbinti@yahoo.com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40D3E" w14:textId="61DCBE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48"/>
        <w:szCs w:val="48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noProof/>
        <w:color w:val="auto"/>
        <w:kern w:val="0"/>
        <w:sz w:val="48"/>
        <w:szCs w:val="48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35E385" wp14:editId="568906F5">
              <wp:simplePos x="0" y="0"/>
              <wp:positionH relativeFrom="column">
                <wp:posOffset>0</wp:posOffset>
              </wp:positionH>
              <wp:positionV relativeFrom="paragraph">
                <wp:posOffset>-188595</wp:posOffset>
              </wp:positionV>
              <wp:extent cx="876935" cy="996315"/>
              <wp:effectExtent l="9525" t="8890" r="8890" b="13970"/>
              <wp:wrapNone/>
              <wp:docPr id="4698093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1F9AB" w14:textId="14E59C47" w:rsidR="00CE0463" w:rsidRDefault="00CE0463" w:rsidP="00CE04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663B6A" wp14:editId="5640F436">
                                <wp:extent cx="685800" cy="895350"/>
                                <wp:effectExtent l="0" t="0" r="0" b="0"/>
                                <wp:docPr id="51401071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5E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4.85pt;width:69.05pt;height:78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">
              <v:textbox style="mso-fit-shape-to-text:t">
                <w:txbxContent>
                  <w:p w14:paraId="6001F9AB" w14:textId="14E59C47" w:rsidR="00CE0463" w:rsidRDefault="00CE0463" w:rsidP="00CE0463">
                    <w:r>
                      <w:rPr>
                        <w:noProof/>
                      </w:rPr>
                      <w:drawing>
                        <wp:inline distT="0" distB="0" distL="0" distR="0" wp14:anchorId="0F663B6A" wp14:editId="5640F436">
                          <wp:extent cx="685800" cy="895350"/>
                          <wp:effectExtent l="0" t="0" r="0" b="0"/>
                          <wp:docPr id="51401071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E0463">
      <w:rPr>
        <w:rFonts w:ascii="Times New Roman" w:eastAsia="Times New Roman" w:hAnsi="Times New Roman" w:cs="Times New Roman"/>
        <w:b/>
        <w:color w:val="auto"/>
        <w:kern w:val="0"/>
        <w:sz w:val="48"/>
        <w:szCs w:val="48"/>
        <w:lang w:val="es-ES_tradnl"/>
        <w14:ligatures w14:val="none"/>
      </w:rPr>
      <w:t>ROMANIA</w:t>
    </w:r>
  </w:p>
  <w:p w14:paraId="43CCE5E8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  <w:t xml:space="preserve">    PRIMARIA ORAS GURA HUMORULUI</w:t>
    </w:r>
  </w:p>
  <w:p w14:paraId="269CBBB7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  <w:t>JUDETUL SUCEAVA</w:t>
    </w:r>
  </w:p>
  <w:p w14:paraId="65DA2B6D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             </w:t>
    </w:r>
    <w:proofErr w:type="spell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Str.Piata</w:t>
    </w:r>
    <w:proofErr w:type="spellEnd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</w:t>
    </w:r>
    <w:proofErr w:type="spell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Republicii</w:t>
    </w:r>
    <w:proofErr w:type="spellEnd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, nr.14 Tel.0230-235051; Fax: 0230-235051;0230-230940</w:t>
    </w:r>
  </w:p>
  <w:p w14:paraId="7DC0ED87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       </w:t>
    </w:r>
    <w:proofErr w:type="gram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E-mail:primariagh@gmail.com</w:t>
    </w:r>
    <w:proofErr w:type="gramEnd"/>
  </w:p>
  <w:p w14:paraId="7C7E5B74" w14:textId="69158805" w:rsidR="00CE0463" w:rsidRDefault="00CE0463">
    <w:pPr>
      <w:pStyle w:val="Header"/>
    </w:pPr>
  </w:p>
  <w:p w14:paraId="5503CCEC" w14:textId="6B278AD0" w:rsidR="00080BED" w:rsidRDefault="00080BED">
    <w:pPr>
      <w:spacing w:after="0" w:line="259" w:lineRule="auto"/>
      <w:ind w:left="0" w:right="152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B87D5" w14:textId="77777777" w:rsidR="00080BED" w:rsidRDefault="004300E8">
    <w:pPr>
      <w:spacing w:after="0" w:line="259" w:lineRule="auto"/>
      <w:ind w:left="2" w:right="15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F7C88C9" wp14:editId="479864AE">
          <wp:simplePos x="0" y="0"/>
          <wp:positionH relativeFrom="page">
            <wp:posOffset>6047740</wp:posOffset>
          </wp:positionH>
          <wp:positionV relativeFrom="page">
            <wp:posOffset>468630</wp:posOffset>
          </wp:positionV>
          <wp:extent cx="521208" cy="807720"/>
          <wp:effectExtent l="0" t="0" r="0" b="0"/>
          <wp:wrapSquare wrapText="bothSides"/>
          <wp:docPr id="1359330439" name="Picture 13593304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" name="Picture 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208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</w:t>
    </w:r>
  </w:p>
  <w:p w14:paraId="0956E0DB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>PRIMARIA ORASULUI FIERBINTI-TARG</w:t>
    </w:r>
  </w:p>
  <w:p w14:paraId="64FCE94E" w14:textId="5A73595C" w:rsidR="00080BED" w:rsidRDefault="00AB266E">
    <w:pPr>
      <w:spacing w:after="0" w:line="238" w:lineRule="auto"/>
      <w:ind w:left="1369" w:right="15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ADA6AE" wp14:editId="0A2C2425">
              <wp:simplePos x="0" y="0"/>
              <wp:positionH relativeFrom="page">
                <wp:posOffset>2251710</wp:posOffset>
              </wp:positionH>
              <wp:positionV relativeFrom="page">
                <wp:posOffset>624840</wp:posOffset>
              </wp:positionV>
              <wp:extent cx="3058160" cy="701040"/>
              <wp:effectExtent l="0" t="0" r="0" b="0"/>
              <wp:wrapNone/>
              <wp:docPr id="81257019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8160" cy="701040"/>
                        <a:chOff x="0" y="0"/>
                        <a:chExt cx="3058160" cy="701040"/>
                      </a:xfrm>
                    </wpg:grpSpPr>
                    <wps:wsp>
                      <wps:cNvPr id="1059148825" name="Shape 6082"/>
                      <wps:cNvSpPr/>
                      <wps:spPr>
                        <a:xfrm>
                          <a:off x="99060" y="0"/>
                          <a:ext cx="286004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40" h="175260">
                              <a:moveTo>
                                <a:pt x="0" y="0"/>
                              </a:moveTo>
                              <a:lnTo>
                                <a:pt x="2860040" y="0"/>
                              </a:lnTo>
                              <a:lnTo>
                                <a:pt x="286004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727591" name="Shape 6083"/>
                      <wps:cNvSpPr/>
                      <wps:spPr>
                        <a:xfrm>
                          <a:off x="0" y="175260"/>
                          <a:ext cx="305816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160" h="175260">
                              <a:moveTo>
                                <a:pt x="0" y="0"/>
                              </a:moveTo>
                              <a:lnTo>
                                <a:pt x="3058160" y="0"/>
                              </a:lnTo>
                              <a:lnTo>
                                <a:pt x="305816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879083" name="Shape 6084"/>
                      <wps:cNvSpPr/>
                      <wps:spPr>
                        <a:xfrm>
                          <a:off x="982980" y="350520"/>
                          <a:ext cx="41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17526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  <a:lnTo>
                                <a:pt x="41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9886" name="Shape 6085"/>
                      <wps:cNvSpPr/>
                      <wps:spPr>
                        <a:xfrm>
                          <a:off x="1024890" y="350520"/>
                          <a:ext cx="92329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290" h="175260">
                              <a:moveTo>
                                <a:pt x="0" y="0"/>
                              </a:moveTo>
                              <a:lnTo>
                                <a:pt x="923290" y="0"/>
                              </a:lnTo>
                              <a:lnTo>
                                <a:pt x="92329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389921" name="Shape 6086"/>
                      <wps:cNvSpPr/>
                      <wps:spPr>
                        <a:xfrm>
                          <a:off x="19481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5527117" name="Shape 6087"/>
                      <wps:cNvSpPr/>
                      <wps:spPr>
                        <a:xfrm>
                          <a:off x="1986280" y="350520"/>
                          <a:ext cx="508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17526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696139" name="Shape 6088"/>
                      <wps:cNvSpPr/>
                      <wps:spPr>
                        <a:xfrm>
                          <a:off x="20370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93973" name="Shape 6089"/>
                      <wps:cNvSpPr/>
                      <wps:spPr>
                        <a:xfrm>
                          <a:off x="374650" y="525780"/>
                          <a:ext cx="48768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17526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208162" name="Shape 6090"/>
                      <wps:cNvSpPr/>
                      <wps:spPr>
                        <a:xfrm>
                          <a:off x="862330" y="525780"/>
                          <a:ext cx="1819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910" h="175260">
                              <a:moveTo>
                                <a:pt x="0" y="0"/>
                              </a:moveTo>
                              <a:lnTo>
                                <a:pt x="1819910" y="0"/>
                              </a:lnTo>
                              <a:lnTo>
                                <a:pt x="1819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7BAD0" id="Group 1" o:spid="_x0000_s1026" style="position:absolute;margin-left:177.3pt;margin-top:49.2pt;width:240.8pt;height:55.2pt;z-index:-251653120;mso-position-horizontal-relative:page;mso-position-vertical-relative:page" coordsize="305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">
              <v:shape id="Shape 6082" o:spid="_x0000_s1027" style="position:absolute;left:990;width:28601;height:1752;visibility:visible;mso-wrap-style:square;v-text-anchor:top" coordsize="2860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" path="m,l2860040,r,175260l,175260,,e" fillcolor="yellow" stroked="f" strokeweight="0">
                <v:stroke miterlimit="83231f" joinstyle="miter"/>
                <v:path arrowok="t" textboxrect="0,0,2860040,175260"/>
              </v:shape>
              <v:shape id="Shape 6083" o:spid="_x0000_s1028" style="position:absolute;top:1752;width:30581;height:1753;visibility:visible;mso-wrap-style:square;v-text-anchor:top" coordsize="30581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" path="m,l3058160,r,175260l,175260,,e" fillcolor="yellow" stroked="f" strokeweight="0">
                <v:stroke miterlimit="83231f" joinstyle="miter"/>
                <v:path arrowok="t" textboxrect="0,0,3058160,175260"/>
              </v:shape>
              <v:shape id="Shape 6084" o:spid="_x0000_s1029" style="position:absolute;left:9829;top:3505;width:419;height:1752;visibility:visible;mso-wrap-style:square;v-text-anchor:top" coordsize="41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" path="m,l41910,r,175260l,175260,,e" fillcolor="yellow" stroked="f" strokeweight="0">
                <v:stroke miterlimit="83231f" joinstyle="miter"/>
                <v:path arrowok="t" textboxrect="0,0,41910,175260"/>
              </v:shape>
              <v:shape id="Shape 6085" o:spid="_x0000_s1030" style="position:absolute;left:10248;top:3505;width:9233;height:1752;visibility:visible;mso-wrap-style:square;v-text-anchor:top" coordsize="923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" path="m,l923290,r,175260l,175260,,e" fillcolor="yellow" stroked="f" strokeweight="0">
                <v:stroke miterlimit="83231f" joinstyle="miter"/>
                <v:path arrowok="t" textboxrect="0,0,923290,175260"/>
              </v:shape>
              <v:shape id="Shape 6086" o:spid="_x0000_s1031" style="position:absolute;left:19481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087" o:spid="_x0000_s1032" style="position:absolute;left:19862;top:3505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" path="m,l50800,r,175260l,175260,,e" fillcolor="yellow" stroked="f" strokeweight="0">
                <v:stroke miterlimit="83231f" joinstyle="miter"/>
                <v:path arrowok="t" textboxrect="0,0,50800,175260"/>
              </v:shape>
              <v:shape id="Shape 6088" o:spid="_x0000_s1033" style="position:absolute;left:20370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089" o:spid="_x0000_s1034" style="position:absolute;left:3746;top:5257;width:4877;height:1753;visibility:visible;mso-wrap-style:square;v-text-anchor:top" coordsize="4876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" path="m,l487680,r,175260l,175260,,e" fillcolor="yellow" stroked="f" strokeweight="0">
                <v:stroke miterlimit="83231f" joinstyle="miter"/>
                <v:path arrowok="t" textboxrect="0,0,487680,175260"/>
              </v:shape>
              <v:shape id="Shape 6090" o:spid="_x0000_s1035" style="position:absolute;left:8623;top:5257;width:18199;height:1753;visibility:visible;mso-wrap-style:square;v-text-anchor:top" coordsize="1819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" path="m,l1819910,r,175260l,175260,,e" fillcolor="yellow" stroked="f" strokeweight="0">
                <v:stroke miterlimit="83231f" joinstyle="miter"/>
                <v:path arrowok="t" textboxrect="0,0,1819910,175260"/>
              </v:shape>
              <w10:wrap anchorx="page" anchory="page"/>
            </v:group>
          </w:pict>
        </mc:Fallback>
      </mc:AlternateConten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Orasul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FIERBINTI TARG, </w: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Judeţul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IALOMITA </w:t>
    </w:r>
    <w:r w:rsidR="004300E8">
      <w:rPr>
        <w:rFonts w:ascii="Times New Roman" w:eastAsia="Times New Roman" w:hAnsi="Times New Roman" w:cs="Times New Roman"/>
        <w:sz w:val="24"/>
      </w:rPr>
      <w:t>t</w:t>
    </w:r>
    <w:r w:rsidR="004300E8">
      <w:rPr>
        <w:rFonts w:ascii="Times New Roman" w:eastAsia="Times New Roman" w:hAnsi="Times New Roman" w:cs="Times New Roman"/>
        <w:b/>
        <w:i/>
        <w:sz w:val="24"/>
      </w:rPr>
      <w:t>el:</w:t>
    </w:r>
    <w:proofErr w:type="gramStart"/>
    <w:r w:rsidR="004300E8">
      <w:rPr>
        <w:rFonts w:ascii="Times New Roman" w:eastAsia="Times New Roman" w:hAnsi="Times New Roman" w:cs="Times New Roman"/>
        <w:b/>
        <w:i/>
        <w:sz w:val="24"/>
      </w:rPr>
      <w:t>0243280038 ;</w:t>
    </w:r>
    <w:proofErr w:type="gramEnd"/>
    <w:r w:rsidR="004300E8">
      <w:rPr>
        <w:rFonts w:ascii="Times New Roman" w:eastAsia="Times New Roman" w:hAnsi="Times New Roman" w:cs="Times New Roman"/>
        <w:b/>
        <w:i/>
        <w:sz w:val="24"/>
      </w:rPr>
      <w:t xml:space="preserve"> </w:t>
    </w:r>
  </w:p>
  <w:p w14:paraId="558F3492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 xml:space="preserve">e-mail: </w:t>
    </w:r>
    <w:r>
      <w:rPr>
        <w:rFonts w:ascii="Times New Roman" w:eastAsia="Times New Roman" w:hAnsi="Times New Roman" w:cs="Times New Roman"/>
        <w:sz w:val="24"/>
      </w:rPr>
      <w:t>primariafierbinti@yahoo.com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67361"/>
    <w:multiLevelType w:val="hybridMultilevel"/>
    <w:tmpl w:val="5C605382"/>
    <w:lvl w:ilvl="0" w:tplc="FAE6FCB6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4250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8C7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4411C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2B7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4631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AB9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0AAB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43C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15399"/>
    <w:multiLevelType w:val="hybridMultilevel"/>
    <w:tmpl w:val="BC9AFD08"/>
    <w:lvl w:ilvl="0" w:tplc="B80AF702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3EE4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588E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A21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62D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E630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8A9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2D3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C1A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84A15"/>
    <w:multiLevelType w:val="hybridMultilevel"/>
    <w:tmpl w:val="BD723842"/>
    <w:lvl w:ilvl="0" w:tplc="9D6A673C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64640">
      <w:start w:val="1"/>
      <w:numFmt w:val="bullet"/>
      <w:lvlText w:val="o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2129C">
      <w:start w:val="1"/>
      <w:numFmt w:val="bullet"/>
      <w:lvlText w:val="▪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445378">
      <w:start w:val="1"/>
      <w:numFmt w:val="bullet"/>
      <w:lvlText w:val="•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E68DAA">
      <w:start w:val="1"/>
      <w:numFmt w:val="bullet"/>
      <w:lvlText w:val="o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45A0E">
      <w:start w:val="1"/>
      <w:numFmt w:val="bullet"/>
      <w:lvlText w:val="▪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74F7AA">
      <w:start w:val="1"/>
      <w:numFmt w:val="bullet"/>
      <w:lvlText w:val="•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6A392">
      <w:start w:val="1"/>
      <w:numFmt w:val="bullet"/>
      <w:lvlText w:val="o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0BD54">
      <w:start w:val="1"/>
      <w:numFmt w:val="bullet"/>
      <w:lvlText w:val="▪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718143">
    <w:abstractNumId w:val="2"/>
  </w:num>
  <w:num w:numId="2" w16cid:durableId="1753773104">
    <w:abstractNumId w:val="0"/>
  </w:num>
  <w:num w:numId="3" w16cid:durableId="167067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D"/>
    <w:rsid w:val="000331A9"/>
    <w:rsid w:val="000579B9"/>
    <w:rsid w:val="00067C8D"/>
    <w:rsid w:val="00080BED"/>
    <w:rsid w:val="00094989"/>
    <w:rsid w:val="00095D0B"/>
    <w:rsid w:val="00132705"/>
    <w:rsid w:val="00203558"/>
    <w:rsid w:val="002367B9"/>
    <w:rsid w:val="00243B60"/>
    <w:rsid w:val="002E085D"/>
    <w:rsid w:val="003169FF"/>
    <w:rsid w:val="003A0872"/>
    <w:rsid w:val="003C3999"/>
    <w:rsid w:val="004300E8"/>
    <w:rsid w:val="00496CBB"/>
    <w:rsid w:val="00504C10"/>
    <w:rsid w:val="005324A0"/>
    <w:rsid w:val="005508BA"/>
    <w:rsid w:val="005B568C"/>
    <w:rsid w:val="005E53F1"/>
    <w:rsid w:val="00692F50"/>
    <w:rsid w:val="006B2EE6"/>
    <w:rsid w:val="006E4921"/>
    <w:rsid w:val="0071018D"/>
    <w:rsid w:val="007B22F7"/>
    <w:rsid w:val="00810C37"/>
    <w:rsid w:val="00817725"/>
    <w:rsid w:val="00895F82"/>
    <w:rsid w:val="00905E44"/>
    <w:rsid w:val="009126E1"/>
    <w:rsid w:val="009879F6"/>
    <w:rsid w:val="00994979"/>
    <w:rsid w:val="009B0DB2"/>
    <w:rsid w:val="009E10EE"/>
    <w:rsid w:val="00A426CB"/>
    <w:rsid w:val="00A860E2"/>
    <w:rsid w:val="00AA1F50"/>
    <w:rsid w:val="00AB266E"/>
    <w:rsid w:val="00AC1EA2"/>
    <w:rsid w:val="00AF6A15"/>
    <w:rsid w:val="00B55AD8"/>
    <w:rsid w:val="00B75CD3"/>
    <w:rsid w:val="00B8777F"/>
    <w:rsid w:val="00BB1E6B"/>
    <w:rsid w:val="00BC6E25"/>
    <w:rsid w:val="00BE6E4D"/>
    <w:rsid w:val="00C51277"/>
    <w:rsid w:val="00CE0463"/>
    <w:rsid w:val="00D10CCD"/>
    <w:rsid w:val="00D513B9"/>
    <w:rsid w:val="00DC02A8"/>
    <w:rsid w:val="00DD17B9"/>
    <w:rsid w:val="00E37E56"/>
    <w:rsid w:val="00EB56F6"/>
    <w:rsid w:val="00F02EA2"/>
    <w:rsid w:val="00F1167A"/>
    <w:rsid w:val="00FB6A4B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ECE20"/>
  <w15:docId w15:val="{D1B8552F-FFAA-4D7F-8054-D4AA9EB2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3" w:lineRule="auto"/>
      <w:ind w:left="10" w:right="1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 w:line="258" w:lineRule="auto"/>
      <w:ind w:left="430" w:hanging="10"/>
      <w:outlineLvl w:val="0"/>
    </w:pPr>
    <w:rPr>
      <w:rFonts w:ascii="Calibri" w:eastAsia="Calibri" w:hAnsi="Calibri" w:cs="Calibri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81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25"/>
    <w:rPr>
      <w:rFonts w:ascii="Calibri" w:eastAsia="Calibri" w:hAnsi="Calibri" w:cs="Calibri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5B5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6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046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E0463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mariag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Mihaela Bilan</cp:lastModifiedBy>
  <cp:revision>4</cp:revision>
  <cp:lastPrinted>2024-10-29T13:13:00Z</cp:lastPrinted>
  <dcterms:created xsi:type="dcterms:W3CDTF">2024-10-29T12:53:00Z</dcterms:created>
  <dcterms:modified xsi:type="dcterms:W3CDTF">2024-10-29T13:13:00Z</dcterms:modified>
</cp:coreProperties>
</file>